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47CF7" w14:textId="77777777" w:rsidR="00810E40" w:rsidRDefault="00810E40"/>
    <w:p w14:paraId="7FE03B11" w14:textId="77777777" w:rsidR="00810E40" w:rsidRPr="00AC3DEB" w:rsidRDefault="00810E40" w:rsidP="00810E40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</w:rPr>
        <w:t xml:space="preserve">ANEXO I: MEMORIA </w:t>
      </w:r>
      <w:r w:rsidRPr="00AC3DEB">
        <w:rPr>
          <w:rFonts w:ascii="Arial" w:hAnsi="Arial" w:cs="Arial"/>
          <w:b/>
          <w:bCs/>
          <w:color w:val="000000"/>
        </w:rPr>
        <w:t>DE SOLICITUD</w:t>
      </w:r>
      <w:r>
        <w:rPr>
          <w:rStyle w:val="Refdenotaalfinal"/>
          <w:rFonts w:ascii="Arial" w:hAnsi="Arial" w:cs="Arial"/>
          <w:b/>
          <w:bCs/>
          <w:color w:val="000000"/>
        </w:rPr>
        <w:endnoteReference w:id="1"/>
      </w:r>
    </w:p>
    <w:p w14:paraId="5846E547" w14:textId="77777777" w:rsidR="00810E40" w:rsidRPr="00AC3DEB" w:rsidRDefault="00810E40" w:rsidP="00810E40">
      <w:pPr>
        <w:spacing w:line="240" w:lineRule="auto"/>
        <w:jc w:val="center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  <w:color w:val="000000"/>
        </w:rPr>
        <w:t>DESCRIPCIÓN DEL RETO DE INNOVACIÓN ABIERTA</w:t>
      </w:r>
    </w:p>
    <w:p w14:paraId="32D6A724" w14:textId="77777777" w:rsidR="00810E40" w:rsidRPr="00AC3DEB" w:rsidRDefault="00810E40" w:rsidP="00810E40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6FD6DB74" w14:textId="77777777" w:rsidR="00810E40" w:rsidRPr="00AC3DEB" w:rsidRDefault="00810E40" w:rsidP="00810E40">
      <w:pPr>
        <w:pStyle w:val="Prrafodelista"/>
        <w:numPr>
          <w:ilvl w:val="0"/>
          <w:numId w:val="1"/>
        </w:numPr>
        <w:spacing w:line="240" w:lineRule="auto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</w:rPr>
        <w:t>Identificación</w:t>
      </w:r>
    </w:p>
    <w:p w14:paraId="20ADE701" w14:textId="77777777" w:rsidR="00810E40" w:rsidRPr="00AC3DEB" w:rsidRDefault="00810E40" w:rsidP="00810E40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810E40" w:rsidRPr="00AC3DEB" w14:paraId="10CAE03B" w14:textId="77777777" w:rsidTr="00087AE8">
        <w:tc>
          <w:tcPr>
            <w:tcW w:w="4067" w:type="dxa"/>
          </w:tcPr>
          <w:p w14:paraId="4A83E090" w14:textId="77777777" w:rsidR="00810E40" w:rsidRPr="00AC3DEB" w:rsidRDefault="00810E40" w:rsidP="00087AE8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404ACDED" w14:textId="77777777" w:rsidR="00810E40" w:rsidRPr="00AC3DEB" w:rsidRDefault="00810E40" w:rsidP="00087AE8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810E40" w:rsidRPr="00AC3DEB" w14:paraId="22D5C76F" w14:textId="77777777" w:rsidTr="00087AE8">
        <w:tc>
          <w:tcPr>
            <w:tcW w:w="4067" w:type="dxa"/>
          </w:tcPr>
          <w:p w14:paraId="5208F6D2" w14:textId="77777777" w:rsidR="00810E40" w:rsidRPr="00AC3DEB" w:rsidRDefault="00810E40" w:rsidP="00087AE8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3CF1C9C1" w14:textId="77777777" w:rsidR="00810E40" w:rsidRPr="00AC3DEB" w:rsidRDefault="00810E40" w:rsidP="00087AE8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810E40" w:rsidRPr="00AC3DEB" w14:paraId="270218FD" w14:textId="77777777" w:rsidTr="00087AE8">
        <w:tc>
          <w:tcPr>
            <w:tcW w:w="4067" w:type="dxa"/>
          </w:tcPr>
          <w:p w14:paraId="7E50AA63" w14:textId="77777777" w:rsidR="00810E40" w:rsidRPr="00AC3DEB" w:rsidRDefault="00810E40" w:rsidP="00087AE8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77A59996" w14:textId="77777777" w:rsidR="00810E40" w:rsidRPr="00AC3DEB" w:rsidRDefault="00810E40" w:rsidP="00087AE8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810E40" w:rsidRPr="008B6FA2" w14:paraId="046DDD1D" w14:textId="77777777" w:rsidTr="00087AE8">
        <w:tc>
          <w:tcPr>
            <w:tcW w:w="4067" w:type="dxa"/>
          </w:tcPr>
          <w:p w14:paraId="16856161" w14:textId="77777777" w:rsidR="00810E40" w:rsidRPr="008B6FA2" w:rsidRDefault="00810E40" w:rsidP="00087AE8">
            <w:pPr>
              <w:pStyle w:val="Prrafodelista"/>
              <w:ind w:left="0"/>
              <w:rPr>
                <w:rFonts w:ascii="Arial" w:hAnsi="Arial" w:cs="Arial"/>
              </w:rPr>
            </w:pPr>
            <w:r w:rsidRPr="008B6FA2">
              <w:rPr>
                <w:rFonts w:ascii="Arial" w:hAnsi="Arial" w:cs="Arial"/>
              </w:rPr>
              <w:t>Nombre de la startup comprometida (en su caso)</w:t>
            </w:r>
          </w:p>
        </w:tc>
        <w:tc>
          <w:tcPr>
            <w:tcW w:w="4067" w:type="dxa"/>
          </w:tcPr>
          <w:p w14:paraId="15F573F3" w14:textId="77777777" w:rsidR="00810E40" w:rsidRPr="008B6FA2" w:rsidRDefault="00810E40" w:rsidP="00087AE8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05C85EFB" w14:textId="77777777" w:rsidR="00810E40" w:rsidRPr="008B6FA2" w:rsidRDefault="00810E40" w:rsidP="00810E40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72F0748F" w14:textId="77777777" w:rsidR="00810E40" w:rsidRPr="00A542A8" w:rsidRDefault="00810E40" w:rsidP="00810E4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A542A8">
        <w:rPr>
          <w:rFonts w:ascii="Arial" w:hAnsi="Arial" w:cs="Arial"/>
          <w:b/>
          <w:bCs/>
          <w:color w:val="000000"/>
        </w:rPr>
        <w:t xml:space="preserve">Resumen del proyecto propuesto como reto de innovación y motivación de iniciación </w:t>
      </w:r>
      <w:proofErr w:type="gramStart"/>
      <w:r w:rsidRPr="00A542A8">
        <w:rPr>
          <w:rFonts w:ascii="Arial" w:hAnsi="Arial" w:cs="Arial"/>
          <w:b/>
          <w:bCs/>
          <w:color w:val="000000"/>
        </w:rPr>
        <w:t>del mismo</w:t>
      </w:r>
      <w:proofErr w:type="gramEnd"/>
      <w:r w:rsidRPr="00A542A8">
        <w:rPr>
          <w:rFonts w:ascii="Arial" w:hAnsi="Arial" w:cs="Arial"/>
          <w:b/>
          <w:bCs/>
          <w:color w:val="000000"/>
        </w:rPr>
        <w:t xml:space="preserve"> </w:t>
      </w:r>
      <w:r w:rsidRPr="00A542A8">
        <w:rPr>
          <w:rFonts w:ascii="Arial" w:hAnsi="Arial" w:cs="Arial"/>
          <w:sz w:val="18"/>
          <w:szCs w:val="18"/>
        </w:rPr>
        <w:t xml:space="preserve">(se tendrá en cuenta la relación con la estrategia, capacidad tecnológica y presupuesto de la pyme de cara a los criterios de valoración): </w:t>
      </w:r>
    </w:p>
    <w:p w14:paraId="0DB486B1" w14:textId="77777777" w:rsidR="00810E40" w:rsidRPr="008B6FA2" w:rsidRDefault="00810E40" w:rsidP="00810E40">
      <w:pPr>
        <w:pStyle w:val="Prrafodelista"/>
        <w:spacing w:line="240" w:lineRule="auto"/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810E40" w:rsidRPr="00AC3DEB" w14:paraId="4E8B8EF7" w14:textId="77777777" w:rsidTr="00087AE8">
        <w:trPr>
          <w:trHeight w:val="877"/>
        </w:trPr>
        <w:tc>
          <w:tcPr>
            <w:tcW w:w="8133" w:type="dxa"/>
          </w:tcPr>
          <w:p w14:paraId="619FE7C6" w14:textId="77777777" w:rsidR="00810E40" w:rsidRPr="00AC3DEB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5AF8731E" w14:textId="77777777" w:rsidR="00810E40" w:rsidRPr="00AC3DEB" w:rsidRDefault="00810E40" w:rsidP="00810E40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08653A7E" w14:textId="77777777" w:rsidR="00810E40" w:rsidRPr="00AC3DEB" w:rsidRDefault="00810E40" w:rsidP="00810E40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2E81992A" w14:textId="77777777" w:rsidR="00810E40" w:rsidRPr="00A542A8" w:rsidRDefault="00810E40" w:rsidP="00810E4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8B6FA2">
        <w:rPr>
          <w:rFonts w:ascii="Arial" w:hAnsi="Arial" w:cs="Arial"/>
          <w:b/>
          <w:bCs/>
          <w:color w:val="000000"/>
        </w:rPr>
        <w:t xml:space="preserve">Actividades a </w:t>
      </w:r>
      <w:r w:rsidRPr="00A542A8">
        <w:rPr>
          <w:rFonts w:ascii="Arial" w:hAnsi="Arial" w:cs="Arial"/>
          <w:b/>
          <w:bCs/>
          <w:color w:val="000000"/>
        </w:rPr>
        <w:t>realizar</w:t>
      </w:r>
      <w:proofErr w:type="gramEnd"/>
      <w:r w:rsidRPr="00A542A8">
        <w:rPr>
          <w:rFonts w:ascii="Arial" w:hAnsi="Arial" w:cs="Arial"/>
          <w:b/>
          <w:bCs/>
          <w:color w:val="000000"/>
        </w:rPr>
        <w:t xml:space="preserve"> con detalle de tareas, tecnologías y fases </w:t>
      </w:r>
      <w:r w:rsidRPr="00A542A8">
        <w:rPr>
          <w:rFonts w:ascii="Arial" w:hAnsi="Arial" w:cs="Arial"/>
          <w:sz w:val="18"/>
          <w:szCs w:val="18"/>
        </w:rPr>
        <w:t xml:space="preserve">(se tendrá en cuenta especialmente el grado de innovación de cara a los criterios de valoración):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810E40" w:rsidRPr="00A542A8" w14:paraId="771499BA" w14:textId="77777777" w:rsidTr="00087AE8">
        <w:tc>
          <w:tcPr>
            <w:tcW w:w="4247" w:type="dxa"/>
          </w:tcPr>
          <w:p w14:paraId="3CDDAC3C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42A8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1F255AAE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810E40" w:rsidRPr="00A542A8" w14:paraId="0F662068" w14:textId="77777777" w:rsidTr="00087AE8">
        <w:tc>
          <w:tcPr>
            <w:tcW w:w="4247" w:type="dxa"/>
          </w:tcPr>
          <w:p w14:paraId="6C5A7093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42A8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649DA8EB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810E40" w:rsidRPr="00A542A8" w14:paraId="72FDFD1E" w14:textId="77777777" w:rsidTr="00087AE8">
        <w:tc>
          <w:tcPr>
            <w:tcW w:w="4247" w:type="dxa"/>
          </w:tcPr>
          <w:p w14:paraId="5BF5F1DF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42A8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054CEBC8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810E40" w:rsidRPr="00A542A8" w14:paraId="6A204D37" w14:textId="77777777" w:rsidTr="00087AE8">
        <w:tc>
          <w:tcPr>
            <w:tcW w:w="4247" w:type="dxa"/>
          </w:tcPr>
          <w:p w14:paraId="14E46136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42A8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18720B18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810E40" w:rsidRPr="00A542A8" w14:paraId="4ED0390D" w14:textId="77777777" w:rsidTr="00087AE8">
        <w:tc>
          <w:tcPr>
            <w:tcW w:w="4247" w:type="dxa"/>
          </w:tcPr>
          <w:p w14:paraId="743F2B57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42A8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366EAC2E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2529877C" w14:textId="77777777" w:rsidR="00810E40" w:rsidRPr="00A542A8" w:rsidRDefault="00810E40" w:rsidP="00810E40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453F58C5" w14:textId="77777777" w:rsidR="00810E40" w:rsidRPr="00A542A8" w:rsidRDefault="00810E40" w:rsidP="00810E4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42A8">
        <w:rPr>
          <w:rFonts w:ascii="Arial" w:hAnsi="Arial" w:cs="Arial"/>
          <w:b/>
          <w:bCs/>
          <w:color w:val="000000"/>
        </w:rPr>
        <w:t xml:space="preserve">Resultado e impacto esperado </w:t>
      </w:r>
      <w:r w:rsidRPr="00A542A8">
        <w:rPr>
          <w:rFonts w:ascii="Arial" w:hAnsi="Arial" w:cs="Arial"/>
          <w:color w:val="000000"/>
          <w:sz w:val="18"/>
          <w:szCs w:val="18"/>
        </w:rPr>
        <w:t>(se tendrán en cuenta, entre los resultados e impactos, el impacto socioeconómico y medioambiental en los criterios de valoración):</w:t>
      </w:r>
      <w:r w:rsidRPr="00A542A8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810E40" w:rsidRPr="00A542A8" w14:paraId="2FFA7B6A" w14:textId="77777777" w:rsidTr="00087AE8">
        <w:tc>
          <w:tcPr>
            <w:tcW w:w="4247" w:type="dxa"/>
          </w:tcPr>
          <w:p w14:paraId="2A3D444D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42A8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0B72036F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810E40" w:rsidRPr="00A542A8" w14:paraId="37299B25" w14:textId="77777777" w:rsidTr="00087AE8">
        <w:tc>
          <w:tcPr>
            <w:tcW w:w="4247" w:type="dxa"/>
          </w:tcPr>
          <w:p w14:paraId="375D4CED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42A8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115CFB83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810E40" w:rsidRPr="00A542A8" w14:paraId="76FD9662" w14:textId="77777777" w:rsidTr="00087AE8">
        <w:tc>
          <w:tcPr>
            <w:tcW w:w="4247" w:type="dxa"/>
          </w:tcPr>
          <w:p w14:paraId="5231AA04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42A8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5654318B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810E40" w:rsidRPr="00A542A8" w14:paraId="07FDCD6E" w14:textId="77777777" w:rsidTr="00087AE8">
        <w:tc>
          <w:tcPr>
            <w:tcW w:w="4247" w:type="dxa"/>
          </w:tcPr>
          <w:p w14:paraId="797F1539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42A8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1B5E3401" w14:textId="77777777" w:rsidR="00810E40" w:rsidRPr="00A542A8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810E40" w:rsidRPr="00AC3DEB" w14:paraId="74A812F9" w14:textId="77777777" w:rsidTr="00087AE8">
        <w:tc>
          <w:tcPr>
            <w:tcW w:w="4247" w:type="dxa"/>
          </w:tcPr>
          <w:p w14:paraId="2EBE97E1" w14:textId="77777777" w:rsidR="00810E40" w:rsidRPr="00AC3DEB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42A8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60D55EF0" w14:textId="77777777" w:rsidR="00810E40" w:rsidRPr="00AC3DEB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6EECC8F9" w14:textId="77777777" w:rsidR="00810E40" w:rsidRDefault="00810E40" w:rsidP="00810E40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0CE6F5AA" w14:textId="77777777" w:rsidR="00810E40" w:rsidRDefault="00810E40" w:rsidP="00810E40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136B4251" w14:textId="77777777" w:rsidR="00810E40" w:rsidRDefault="00810E40" w:rsidP="00810E4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Equipo de trabajo propuesto:</w:t>
      </w:r>
    </w:p>
    <w:p w14:paraId="14DBE2D0" w14:textId="77777777" w:rsidR="00810E40" w:rsidRDefault="00810E40" w:rsidP="00810E40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2254">
        <w:rPr>
          <w:rFonts w:ascii="Arial" w:hAnsi="Arial" w:cs="Arial"/>
          <w:color w:val="000000"/>
          <w:sz w:val="18"/>
          <w:szCs w:val="18"/>
        </w:rPr>
        <w:t xml:space="preserve">Especificar el equipo de la </w:t>
      </w:r>
      <w:r>
        <w:rPr>
          <w:rFonts w:ascii="Arial" w:hAnsi="Arial" w:cs="Arial"/>
          <w:color w:val="000000"/>
          <w:sz w:val="18"/>
          <w:szCs w:val="18"/>
        </w:rPr>
        <w:t>pyme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solicitante </w:t>
      </w:r>
      <w:r>
        <w:rPr>
          <w:rFonts w:ascii="Arial" w:hAnsi="Arial" w:cs="Arial"/>
          <w:color w:val="000000"/>
          <w:sz w:val="18"/>
          <w:szCs w:val="18"/>
        </w:rPr>
        <w:t xml:space="preserve">que estará 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involucrado en el proyecto (aunque </w:t>
      </w:r>
      <w:r w:rsidRPr="00721DFB">
        <w:rPr>
          <w:rFonts w:ascii="Arial" w:hAnsi="Arial" w:cs="Arial"/>
          <w:color w:val="000000"/>
          <w:sz w:val="18"/>
          <w:szCs w:val="18"/>
          <w:u w:val="single"/>
        </w:rPr>
        <w:t>no se trata de un coste subvencionable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, sí </w:t>
      </w:r>
      <w:r>
        <w:rPr>
          <w:rFonts w:ascii="Arial" w:hAnsi="Arial" w:cs="Arial"/>
          <w:color w:val="000000"/>
          <w:sz w:val="18"/>
          <w:szCs w:val="18"/>
        </w:rPr>
        <w:t>será considerado en los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criterio</w:t>
      </w:r>
      <w:r>
        <w:rPr>
          <w:rFonts w:ascii="Arial" w:hAnsi="Arial" w:cs="Arial"/>
          <w:color w:val="000000"/>
          <w:sz w:val="18"/>
          <w:szCs w:val="18"/>
        </w:rPr>
        <w:t>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de valoración de la candidatura).</w:t>
      </w:r>
    </w:p>
    <w:p w14:paraId="529900AE" w14:textId="77777777" w:rsidR="00810E40" w:rsidRPr="00096E71" w:rsidRDefault="00810E40" w:rsidP="00810E40">
      <w:pPr>
        <w:spacing w:line="360" w:lineRule="auto"/>
        <w:ind w:left="360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>INDICAR PARA CADA MIEMBRO DEL EQUIPO</w:t>
      </w:r>
      <w:r>
        <w:rPr>
          <w:rFonts w:ascii="Arial" w:hAnsi="Arial" w:cs="Arial"/>
        </w:rPr>
        <w:t xml:space="preserve"> DE LA PYME SOLICITANTE</w:t>
      </w:r>
      <w:r w:rsidRPr="00096E71">
        <w:rPr>
          <w:rFonts w:ascii="Arial" w:hAnsi="Arial" w:cs="Arial"/>
        </w:rPr>
        <w:t xml:space="preserve">: </w:t>
      </w:r>
    </w:p>
    <w:p w14:paraId="52BBF91D" w14:textId="77777777" w:rsidR="00810E40" w:rsidRDefault="00810E40" w:rsidP="00810E40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1050A894" w14:textId="77777777" w:rsidR="00810E40" w:rsidRDefault="00810E40" w:rsidP="00810E40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015FDD7B" w14:textId="77777777" w:rsidR="00810E40" w:rsidRDefault="00810E40" w:rsidP="00810E40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55C07580" w14:textId="77777777" w:rsidR="00810E40" w:rsidRDefault="00810E40" w:rsidP="00810E40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536883B8" w14:textId="77777777" w:rsidR="00810E40" w:rsidRPr="00AC3DEB" w:rsidRDefault="00810E40" w:rsidP="00810E40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B921570" w14:textId="77777777" w:rsidR="00810E40" w:rsidRDefault="00810E40" w:rsidP="00810E40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5E4D6398" w14:textId="77777777" w:rsidR="00810E40" w:rsidRDefault="00810E40" w:rsidP="00810E40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59F2AC70" w14:textId="77777777" w:rsidR="00810E40" w:rsidRDefault="00810E40" w:rsidP="00810E40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4DCE25F2" w14:textId="77777777" w:rsidR="00810E40" w:rsidRPr="000F6DC4" w:rsidRDefault="00810E40" w:rsidP="00810E4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 xml:space="preserve">Presupuesto </w:t>
      </w:r>
      <w:r>
        <w:rPr>
          <w:rFonts w:ascii="Arial" w:hAnsi="Arial" w:cs="Arial"/>
          <w:b/>
          <w:bCs/>
          <w:color w:val="000000"/>
        </w:rPr>
        <w:t xml:space="preserve">solicitado: </w:t>
      </w:r>
    </w:p>
    <w:p w14:paraId="789285E9" w14:textId="77777777" w:rsidR="00810E40" w:rsidRDefault="00810E40" w:rsidP="00810E40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tbl>
      <w:tblPr>
        <w:tblStyle w:val="Tablaconcuadrcula"/>
        <w:tblpPr w:leftFromText="141" w:rightFromText="141" w:vertAnchor="text" w:horzAnchor="margin" w:tblpXSpec="right" w:tblpY="105"/>
        <w:tblW w:w="8110" w:type="dxa"/>
        <w:tblLook w:val="04A0" w:firstRow="1" w:lastRow="0" w:firstColumn="1" w:lastColumn="0" w:noHBand="0" w:noVBand="1"/>
      </w:tblPr>
      <w:tblGrid>
        <w:gridCol w:w="5665"/>
        <w:gridCol w:w="2445"/>
      </w:tblGrid>
      <w:tr w:rsidR="00810E40" w:rsidRPr="00A50C7B" w14:paraId="49E73BB9" w14:textId="77777777" w:rsidTr="00087AE8">
        <w:tc>
          <w:tcPr>
            <w:tcW w:w="5665" w:type="dxa"/>
          </w:tcPr>
          <w:p w14:paraId="2828230C" w14:textId="77777777" w:rsidR="00810E40" w:rsidRDefault="00810E40" w:rsidP="00087AE8">
            <w:pPr>
              <w:pStyle w:val="Prrafodelista"/>
              <w:ind w:left="174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Concepto</w:t>
            </w:r>
          </w:p>
          <w:p w14:paraId="26D55050" w14:textId="77777777" w:rsidR="00810E40" w:rsidRPr="00A50C7B" w:rsidRDefault="00810E40" w:rsidP="00087AE8">
            <w:pPr>
              <w:pStyle w:val="Prrafodelista"/>
              <w:ind w:left="174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(Únicamente será gasto subvencionable el servicio de asesoramiento y apoyo en materia de innovación* dedicado al proyecto de innovación abierta del programa Activa Startups)</w:t>
            </w:r>
          </w:p>
        </w:tc>
        <w:tc>
          <w:tcPr>
            <w:tcW w:w="2445" w:type="dxa"/>
          </w:tcPr>
          <w:p w14:paraId="6076D571" w14:textId="77777777" w:rsidR="00810E40" w:rsidRPr="00A50C7B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Importe solicitado </w:t>
            </w:r>
            <w:r w:rsidRPr="008B6FA2">
              <w:rPr>
                <w:rFonts w:ascii="Arial" w:hAnsi="Arial" w:cs="Arial"/>
                <w:color w:val="000000"/>
                <w:sz w:val="18"/>
                <w:szCs w:val="18"/>
              </w:rPr>
              <w:t xml:space="preserve">(Cuantía máxima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9.500</w:t>
            </w:r>
            <w:r w:rsidRPr="008B6FA2">
              <w:rPr>
                <w:rFonts w:ascii="Arial" w:hAnsi="Arial" w:cs="Arial"/>
                <w:color w:val="000000"/>
                <w:sz w:val="18"/>
                <w:szCs w:val="18"/>
              </w:rPr>
              <w:t>€)</w:t>
            </w:r>
          </w:p>
        </w:tc>
      </w:tr>
      <w:tr w:rsidR="00810E40" w:rsidRPr="00A50C7B" w14:paraId="372B60D1" w14:textId="77777777" w:rsidTr="00087AE8">
        <w:tc>
          <w:tcPr>
            <w:tcW w:w="5665" w:type="dxa"/>
          </w:tcPr>
          <w:p w14:paraId="46EB02B8" w14:textId="77777777" w:rsidR="00810E40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40D436DE" w14:textId="77777777" w:rsidR="00810E40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2849BD50" w14:textId="77777777" w:rsidR="00810E40" w:rsidRPr="00A50C7B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445" w:type="dxa"/>
          </w:tcPr>
          <w:p w14:paraId="2FF077A9" w14:textId="77777777" w:rsidR="00810E40" w:rsidRPr="00A50C7B" w:rsidRDefault="00810E40" w:rsidP="00087AE8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62E0446" w14:textId="77777777" w:rsidR="00810E40" w:rsidRDefault="00810E40" w:rsidP="00810E40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7E66BCCE" w14:textId="77777777" w:rsidR="00810E40" w:rsidRPr="00C964E9" w:rsidRDefault="00810E40" w:rsidP="00810E40">
      <w:pPr>
        <w:spacing w:line="240" w:lineRule="auto"/>
        <w:ind w:left="426"/>
        <w:jc w:val="both"/>
        <w:rPr>
          <w:rFonts w:ascii="Arial" w:hAnsi="Arial" w:cs="Arial"/>
          <w:b/>
          <w:bCs/>
          <w:color w:val="000000"/>
        </w:rPr>
      </w:pPr>
      <w:r>
        <w:rPr>
          <w:color w:val="000000"/>
        </w:rPr>
        <w:t>*</w:t>
      </w:r>
      <w:r>
        <w:rPr>
          <w:color w:val="000000"/>
          <w:sz w:val="18"/>
          <w:szCs w:val="18"/>
        </w:rPr>
        <w:t>El servicio deberá</w:t>
      </w:r>
      <w:r w:rsidRPr="00C964E9">
        <w:rPr>
          <w:color w:val="000000"/>
          <w:sz w:val="18"/>
          <w:szCs w:val="18"/>
        </w:rPr>
        <w:t xml:space="preserve"> ser realizado por </w:t>
      </w:r>
      <w:r>
        <w:rPr>
          <w:color w:val="000000"/>
          <w:sz w:val="18"/>
          <w:szCs w:val="18"/>
        </w:rPr>
        <w:t xml:space="preserve">una </w:t>
      </w:r>
      <w:r w:rsidRPr="00C964E9">
        <w:rPr>
          <w:color w:val="000000"/>
          <w:sz w:val="18"/>
          <w:szCs w:val="18"/>
        </w:rPr>
        <w:t xml:space="preserve">empresa consideradas </w:t>
      </w:r>
      <w:proofErr w:type="gramStart"/>
      <w:r>
        <w:rPr>
          <w:color w:val="000000"/>
          <w:sz w:val="18"/>
          <w:szCs w:val="18"/>
        </w:rPr>
        <w:t>s</w:t>
      </w:r>
      <w:r w:rsidRPr="00C964E9">
        <w:rPr>
          <w:color w:val="000000"/>
          <w:sz w:val="18"/>
          <w:szCs w:val="18"/>
        </w:rPr>
        <w:t>tartup</w:t>
      </w:r>
      <w:proofErr w:type="gramEnd"/>
      <w:r w:rsidRPr="00C964E9">
        <w:rPr>
          <w:color w:val="000000"/>
          <w:sz w:val="18"/>
          <w:szCs w:val="18"/>
        </w:rPr>
        <w:t xml:space="preserve"> conforme a la definición indicada en el artículo 1.2 de la Orden </w:t>
      </w:r>
      <w:proofErr w:type="spellStart"/>
      <w:r w:rsidRPr="00C964E9">
        <w:rPr>
          <w:color w:val="000000"/>
          <w:sz w:val="18"/>
          <w:szCs w:val="18"/>
        </w:rPr>
        <w:t>ICT</w:t>
      </w:r>
      <w:proofErr w:type="spellEnd"/>
      <w:r w:rsidRPr="00C964E9">
        <w:rPr>
          <w:color w:val="000000"/>
          <w:sz w:val="18"/>
          <w:szCs w:val="18"/>
        </w:rPr>
        <w:t>/1426/2021, de 14 de diciembre. Al inicio de la prestación de est</w:t>
      </w:r>
      <w:r>
        <w:rPr>
          <w:color w:val="000000"/>
          <w:sz w:val="18"/>
          <w:szCs w:val="18"/>
        </w:rPr>
        <w:t>e</w:t>
      </w:r>
      <w:r w:rsidRPr="00C964E9">
        <w:rPr>
          <w:color w:val="000000"/>
          <w:sz w:val="18"/>
          <w:szCs w:val="18"/>
        </w:rPr>
        <w:t xml:space="preserve"> servicio, la empresa beneficiaria deberá hacer la comprobación prevista en el artículo 5.1.o) de esta convocatoria</w:t>
      </w:r>
      <w:r w:rsidRPr="00C964E9">
        <w:rPr>
          <w:color w:val="000000"/>
        </w:rPr>
        <w:t>.</w:t>
      </w:r>
    </w:p>
    <w:p w14:paraId="466620B3" w14:textId="77777777" w:rsidR="00810E40" w:rsidRPr="00A50C7B" w:rsidRDefault="00810E40" w:rsidP="00810E40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5701423A" w14:textId="77777777" w:rsidR="00810E40" w:rsidRPr="00592DA8" w:rsidRDefault="00810E40" w:rsidP="00810E4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592DA8">
        <w:rPr>
          <w:rFonts w:ascii="Arial" w:hAnsi="Arial" w:cs="Arial"/>
          <w:b/>
          <w:bCs/>
          <w:color w:val="000000"/>
        </w:rPr>
        <w:t xml:space="preserve">Calendario de ejecución del proyecto, que en ningún caso podrá superar los </w:t>
      </w:r>
      <w:r>
        <w:rPr>
          <w:rFonts w:ascii="Arial" w:hAnsi="Arial" w:cs="Arial"/>
          <w:b/>
          <w:bCs/>
          <w:color w:val="000000"/>
        </w:rPr>
        <w:t>3</w:t>
      </w:r>
      <w:r w:rsidRPr="00592DA8">
        <w:rPr>
          <w:rFonts w:ascii="Arial" w:hAnsi="Arial" w:cs="Arial"/>
          <w:b/>
          <w:bCs/>
          <w:color w:val="000000"/>
        </w:rPr>
        <w:t xml:space="preserve"> meses desde la resolución de concesión hasta el fin de las actividades subvencionables.</w:t>
      </w:r>
    </w:p>
    <w:p w14:paraId="665684AF" w14:textId="77777777" w:rsidR="00810E40" w:rsidRPr="00A50C7B" w:rsidRDefault="00810E40" w:rsidP="00810E40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202D10B5" w14:textId="77777777" w:rsidR="00810E40" w:rsidRPr="00A50C7B" w:rsidRDefault="00810E40" w:rsidP="00810E40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7BE6AF24" w14:textId="77777777" w:rsidR="00810E40" w:rsidRPr="00A50C7B" w:rsidRDefault="00810E40" w:rsidP="00810E40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5BD9EB8B" w14:textId="77777777" w:rsidR="00810E40" w:rsidRDefault="00810E40" w:rsidP="00810E40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522E09E3" w14:textId="77777777" w:rsidR="00810E40" w:rsidRDefault="00810E40" w:rsidP="00810E40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4B3E33DD" w14:textId="77777777" w:rsidR="00810E40" w:rsidRDefault="00810E40" w:rsidP="00810E40">
      <w:pPr>
        <w:spacing w:line="360" w:lineRule="auto"/>
        <w:jc w:val="both"/>
        <w:rPr>
          <w:rFonts w:ascii="Arial" w:hAnsi="Arial" w:cs="Arial"/>
        </w:rPr>
      </w:pPr>
    </w:p>
    <w:p w14:paraId="2C587C6E" w14:textId="77777777" w:rsidR="00810E40" w:rsidRDefault="00810E40" w:rsidP="00810E40">
      <w:pPr>
        <w:spacing w:line="360" w:lineRule="auto"/>
        <w:jc w:val="both"/>
        <w:rPr>
          <w:rFonts w:ascii="Arial" w:hAnsi="Arial" w:cs="Arial"/>
        </w:rPr>
      </w:pPr>
    </w:p>
    <w:p w14:paraId="59AA44F4" w14:textId="77777777" w:rsidR="00810E40" w:rsidRDefault="00810E40" w:rsidP="00810E40">
      <w:pPr>
        <w:spacing w:line="360" w:lineRule="auto"/>
        <w:jc w:val="both"/>
        <w:rPr>
          <w:rFonts w:ascii="Arial" w:hAnsi="Arial" w:cs="Arial"/>
        </w:rPr>
      </w:pPr>
    </w:p>
    <w:p w14:paraId="742418EF" w14:textId="77777777" w:rsidR="00810E40" w:rsidRPr="00621738" w:rsidRDefault="00810E40" w:rsidP="00810E4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Firma: </w:t>
      </w:r>
    </w:p>
    <w:p w14:paraId="5CBE10F8" w14:textId="45AB41E4" w:rsidR="00810E40" w:rsidRPr="00810E40" w:rsidRDefault="00810E40">
      <w:pPr>
        <w:rPr>
          <w:rFonts w:ascii="Arial" w:hAnsi="Arial" w:cs="Arial"/>
        </w:rPr>
      </w:pPr>
    </w:p>
    <w:sectPr w:rsidR="00810E40" w:rsidRPr="00810E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71E9AE" w14:textId="77777777" w:rsidR="00810E40" w:rsidRDefault="00810E40" w:rsidP="00810E40">
      <w:pPr>
        <w:spacing w:after="0" w:line="240" w:lineRule="auto"/>
      </w:pPr>
      <w:r>
        <w:separator/>
      </w:r>
    </w:p>
  </w:endnote>
  <w:endnote w:type="continuationSeparator" w:id="0">
    <w:p w14:paraId="74A89173" w14:textId="77777777" w:rsidR="00810E40" w:rsidRDefault="00810E40" w:rsidP="00810E40">
      <w:pPr>
        <w:spacing w:after="0" w:line="240" w:lineRule="auto"/>
      </w:pPr>
      <w:r>
        <w:continuationSeparator/>
      </w:r>
    </w:p>
  </w:endnote>
  <w:endnote w:id="1">
    <w:p w14:paraId="751BAE89" w14:textId="77777777" w:rsidR="00810E40" w:rsidRDefault="00810E40" w:rsidP="00810E40">
      <w:pPr>
        <w:pStyle w:val="Textonotaalfinal"/>
      </w:pPr>
      <w:r>
        <w:rPr>
          <w:rStyle w:val="Refdenotaalfinal"/>
        </w:rPr>
        <w:endnoteRef/>
      </w:r>
      <w:r>
        <w:t xml:space="preserve"> </w:t>
      </w:r>
      <w:r w:rsidRPr="00D41A8C">
        <w:t>Según se establece en el artículo 13.3 de la convocatoria, la memoria de solicitud deberá tener una extensión máxima de 5 páginas, con un tamaño de fuente de 11 y un interlineado sencillo, y deberá seguir la estructura indicada en dicho artículo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E0E4E2" w14:textId="77777777" w:rsidR="00810E40" w:rsidRDefault="00810E40" w:rsidP="00810E40">
      <w:pPr>
        <w:spacing w:after="0" w:line="240" w:lineRule="auto"/>
      </w:pPr>
      <w:r>
        <w:separator/>
      </w:r>
    </w:p>
  </w:footnote>
  <w:footnote w:type="continuationSeparator" w:id="0">
    <w:p w14:paraId="6FE17323" w14:textId="77777777" w:rsidR="00810E40" w:rsidRDefault="00810E40" w:rsidP="00810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D40B1" w14:textId="497178F6" w:rsidR="00810E40" w:rsidRDefault="00810E40">
    <w:pPr>
      <w:pStyle w:val="Encabezado"/>
    </w:pPr>
    <w:r>
      <w:rPr>
        <w:noProof/>
      </w:rPr>
      <w:drawing>
        <wp:inline distT="0" distB="0" distL="0" distR="0" wp14:anchorId="63C6932E" wp14:editId="31C764C4">
          <wp:extent cx="5401310" cy="328930"/>
          <wp:effectExtent l="0" t="0" r="8890" b="0"/>
          <wp:docPr id="104845244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975991310">
    <w:abstractNumId w:val="1"/>
  </w:num>
  <w:num w:numId="2" w16cid:durableId="486291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E40"/>
    <w:rsid w:val="00810E40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9984F72"/>
  <w15:chartTrackingRefBased/>
  <w15:docId w15:val="{F1A19FCF-3962-4EBC-9CCC-ED4B56B0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E40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10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10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10E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10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10E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10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10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10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10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10E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10E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10E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10E4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10E4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10E4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10E4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10E4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10E4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10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10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10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10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10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10E40"/>
    <w:rPr>
      <w:i/>
      <w:iCs/>
      <w:color w:val="404040" w:themeColor="text1" w:themeTint="BF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810E4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10E4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10E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10E4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10E4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10E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0E40"/>
  </w:style>
  <w:style w:type="paragraph" w:styleId="Piedepgina">
    <w:name w:val="footer"/>
    <w:basedOn w:val="Normal"/>
    <w:link w:val="PiedepginaCar"/>
    <w:uiPriority w:val="99"/>
    <w:unhideWhenUsed/>
    <w:rsid w:val="00810E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0E40"/>
  </w:style>
  <w:style w:type="table" w:styleId="Tablaconcuadrcula">
    <w:name w:val="Table Grid"/>
    <w:basedOn w:val="Tablanormal"/>
    <w:uiPriority w:val="39"/>
    <w:rsid w:val="00810E4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10E40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10E40"/>
    <w:rPr>
      <w:kern w:val="0"/>
      <w:sz w:val="20"/>
      <w:szCs w:val="20"/>
      <w14:ligatures w14:val="none"/>
    </w:rPr>
  </w:style>
  <w:style w:type="character" w:styleId="Refdenotaalfinal">
    <w:name w:val="endnote reference"/>
    <w:basedOn w:val="Fuentedeprrafopredeter"/>
    <w:uiPriority w:val="99"/>
    <w:semiHidden/>
    <w:unhideWhenUsed/>
    <w:rsid w:val="00810E40"/>
    <w:rPr>
      <w:vertAlign w:val="superscript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810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8" ma:contentTypeDescription="Crear nuevo documento." ma:contentTypeScope="" ma:versionID="2d188cb07115ab3b7aabd409a34c94d2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5f515273ce09fa400f25cb9154f2a932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Props1.xml><?xml version="1.0" encoding="utf-8"?>
<ds:datastoreItem xmlns:ds="http://schemas.openxmlformats.org/officeDocument/2006/customXml" ds:itemID="{829C1090-CD43-4A62-89E9-A6F722BB0154}"/>
</file>

<file path=customXml/itemProps2.xml><?xml version="1.0" encoding="utf-8"?>
<ds:datastoreItem xmlns:ds="http://schemas.openxmlformats.org/officeDocument/2006/customXml" ds:itemID="{C465C94E-529A-4458-A940-EF2E84F0AA7F}"/>
</file>

<file path=customXml/itemProps3.xml><?xml version="1.0" encoding="utf-8"?>
<ds:datastoreItem xmlns:ds="http://schemas.openxmlformats.org/officeDocument/2006/customXml" ds:itemID="{A84A8EEA-9D93-44ED-88E9-5B7678A19A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Tome, Teresa</dc:creator>
  <cp:keywords/>
  <dc:description/>
  <cp:lastModifiedBy>Martinez Tome, Teresa</cp:lastModifiedBy>
  <cp:revision>1</cp:revision>
  <dcterms:created xsi:type="dcterms:W3CDTF">2024-09-24T14:49:00Z</dcterms:created>
  <dcterms:modified xsi:type="dcterms:W3CDTF">2024-09-24T14:51:00Z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</Properties>
</file>